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  <w:bookmarkStart w:id="0" w:name="bookmark7"/>
      <w:bookmarkStart w:id="1" w:name="_GoBack"/>
      <w:bookmarkEnd w:id="1"/>
    </w:p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</w:p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</w:p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en-US" w:eastAsia="en-US"/>
        </w:rPr>
      </w:pPr>
      <w:r w:rsidRPr="008770CA">
        <w:rPr>
          <w:b/>
          <w:sz w:val="24"/>
          <w:szCs w:val="24"/>
          <w:lang w:val="bg-BG" w:eastAsia="en-US"/>
        </w:rPr>
        <w:t xml:space="preserve">КРИТЕРИИ И МЕТОДИКА ЗА </w:t>
      </w:r>
      <w:r w:rsidR="003515A0" w:rsidRPr="008770CA">
        <w:rPr>
          <w:b/>
          <w:sz w:val="24"/>
          <w:szCs w:val="24"/>
          <w:lang w:val="bg-BG" w:eastAsia="en-US"/>
        </w:rPr>
        <w:t xml:space="preserve">ОПРЕДЕЛЯНЕ НА </w:t>
      </w:r>
      <w:r w:rsidRPr="008770CA">
        <w:rPr>
          <w:b/>
          <w:sz w:val="24"/>
          <w:szCs w:val="24"/>
          <w:lang w:val="bg-BG" w:eastAsia="en-US"/>
        </w:rPr>
        <w:t>КОМПЛЕКСНА ОЦЕНКА НА ОФЕРТИТЕ</w:t>
      </w:r>
      <w:bookmarkEnd w:id="0"/>
    </w:p>
    <w:p w:rsidR="00B56C00" w:rsidRPr="00B56C00" w:rsidRDefault="00B56C00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/</w:t>
      </w:r>
      <w:r w:rsidRPr="00B56C00">
        <w:rPr>
          <w:b/>
          <w:sz w:val="24"/>
          <w:szCs w:val="24"/>
          <w:lang w:val="en-US" w:eastAsia="en-US"/>
        </w:rPr>
        <w:t xml:space="preserve">ПРИЛАГА СЕ ЗА </w:t>
      </w:r>
      <w:r>
        <w:rPr>
          <w:b/>
          <w:sz w:val="24"/>
          <w:szCs w:val="24"/>
          <w:lang w:val="bg-BG" w:eastAsia="en-US"/>
        </w:rPr>
        <w:t>ВСИЧКИ</w:t>
      </w:r>
      <w:r w:rsidRPr="00B56C00">
        <w:rPr>
          <w:b/>
          <w:sz w:val="24"/>
          <w:szCs w:val="24"/>
          <w:lang w:val="en-US" w:eastAsia="en-US"/>
        </w:rPr>
        <w:t xml:space="preserve"> ОБОСОБЕНИ ПОЗИЦИИ ПО ОТДЕЛНО</w:t>
      </w:r>
      <w:r>
        <w:rPr>
          <w:b/>
          <w:sz w:val="24"/>
          <w:szCs w:val="24"/>
          <w:lang w:val="en-US" w:eastAsia="en-US"/>
        </w:rPr>
        <w:t>/</w:t>
      </w:r>
    </w:p>
    <w:p w:rsidR="002A052B" w:rsidRPr="008770CA" w:rsidRDefault="002A052B" w:rsidP="002A052B">
      <w:pPr>
        <w:tabs>
          <w:tab w:val="left" w:pos="2580"/>
        </w:tabs>
        <w:rPr>
          <w:sz w:val="24"/>
          <w:szCs w:val="24"/>
          <w:lang w:val="bg-BG" w:eastAsia="en-US"/>
        </w:rPr>
      </w:pPr>
    </w:p>
    <w:p w:rsidR="002A052B" w:rsidRPr="008770CA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8770CA">
        <w:rPr>
          <w:sz w:val="24"/>
          <w:szCs w:val="24"/>
          <w:lang w:val="bg-BG" w:eastAsia="en-US"/>
        </w:rPr>
        <w:t xml:space="preserve">Оценяването и класирането на офертите представени от участниците се извършва по критерия за оценка </w:t>
      </w:r>
      <w:r w:rsidRPr="008770CA">
        <w:rPr>
          <w:b/>
          <w:sz w:val="24"/>
          <w:szCs w:val="24"/>
          <w:lang w:val="bg-BG" w:eastAsia="en-US"/>
        </w:rPr>
        <w:t>„икономически най-изгодна оферта“</w:t>
      </w:r>
      <w:r w:rsidRPr="008770CA">
        <w:rPr>
          <w:sz w:val="24"/>
          <w:szCs w:val="24"/>
          <w:lang w:val="bg-BG" w:eastAsia="en-US"/>
        </w:rPr>
        <w:t>.</w:t>
      </w:r>
    </w:p>
    <w:p w:rsidR="002A052B" w:rsidRPr="008770CA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4578F8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4578F8">
        <w:rPr>
          <w:sz w:val="24"/>
          <w:szCs w:val="24"/>
          <w:lang w:val="bg-BG" w:eastAsia="en-US"/>
        </w:rPr>
        <w:t xml:space="preserve">Класирането на допуснатите до оценка оферти се извършва на база получената от всяка оферта „Комплексна оценка” (КО). Максималния брой точки, които участникът може да получи е 100 точки. </w:t>
      </w:r>
    </w:p>
    <w:p w:rsidR="002A052B" w:rsidRPr="004578F8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4578F8">
        <w:rPr>
          <w:sz w:val="24"/>
          <w:szCs w:val="24"/>
          <w:lang w:val="bg-BG" w:eastAsia="en-US"/>
        </w:rPr>
        <w:t>„Комплексната оценка” се определя на база следните показатели:</w:t>
      </w:r>
    </w:p>
    <w:p w:rsidR="002A052B" w:rsidRPr="004578F8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1F70C2" w:rsidRPr="00A47A40" w:rsidTr="001F70C2">
        <w:tc>
          <w:tcPr>
            <w:tcW w:w="6345" w:type="dxa"/>
          </w:tcPr>
          <w:p w:rsidR="001F70C2" w:rsidRPr="00FD1225" w:rsidRDefault="001F70C2" w:rsidP="001F70C2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FD1225">
              <w:rPr>
                <w:sz w:val="24"/>
                <w:szCs w:val="24"/>
                <w:lang w:val="bg-BG" w:eastAsia="en-US"/>
              </w:rPr>
              <w:t>Показатели  (наименование)</w:t>
            </w:r>
          </w:p>
        </w:tc>
        <w:tc>
          <w:tcPr>
            <w:tcW w:w="3433" w:type="dxa"/>
          </w:tcPr>
          <w:p w:rsidR="001F70C2" w:rsidRPr="00FD1225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FD1225">
              <w:rPr>
                <w:sz w:val="24"/>
                <w:szCs w:val="24"/>
                <w:lang w:val="bg-BG" w:eastAsia="en-US"/>
              </w:rPr>
              <w:t>Относителна тежест в КО</w:t>
            </w:r>
          </w:p>
        </w:tc>
      </w:tr>
      <w:tr w:rsidR="001F70C2" w:rsidRPr="00A47A40" w:rsidTr="001F70C2">
        <w:tc>
          <w:tcPr>
            <w:tcW w:w="6345" w:type="dxa"/>
          </w:tcPr>
          <w:p w:rsidR="001F70C2" w:rsidRPr="00FD1225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FD1225">
              <w:rPr>
                <w:sz w:val="24"/>
                <w:szCs w:val="24"/>
                <w:lang w:val="bg-BG" w:eastAsia="en-US"/>
              </w:rPr>
              <w:t xml:space="preserve">1. </w:t>
            </w:r>
            <w:r w:rsidR="00FD1225" w:rsidRPr="00FD1225">
              <w:rPr>
                <w:b/>
                <w:sz w:val="24"/>
                <w:szCs w:val="24"/>
                <w:lang w:val="bg-BG" w:eastAsia="en-US"/>
              </w:rPr>
              <w:t>Време за реакция при рекламация на дейности, към момен</w:t>
            </w:r>
            <w:r w:rsidR="00FD1225">
              <w:rPr>
                <w:b/>
                <w:sz w:val="24"/>
                <w:szCs w:val="24"/>
                <w:lang w:val="bg-BG" w:eastAsia="en-US"/>
              </w:rPr>
              <w:t xml:space="preserve">та на приемането им /в часове/ </w:t>
            </w:r>
            <w:r w:rsidRPr="00FD1225">
              <w:rPr>
                <w:b/>
                <w:sz w:val="24"/>
                <w:szCs w:val="24"/>
                <w:lang w:val="bg-BG" w:eastAsia="en-US"/>
              </w:rPr>
              <w:t>– К1</w:t>
            </w:r>
          </w:p>
        </w:tc>
        <w:tc>
          <w:tcPr>
            <w:tcW w:w="3433" w:type="dxa"/>
          </w:tcPr>
          <w:p w:rsidR="001F70C2" w:rsidRPr="00FD1225" w:rsidRDefault="004578F8" w:rsidP="001F70C2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FD1225">
              <w:rPr>
                <w:b/>
                <w:sz w:val="24"/>
                <w:szCs w:val="24"/>
                <w:lang w:val="bg-BG" w:eastAsia="en-US"/>
              </w:rPr>
              <w:t>35</w:t>
            </w:r>
            <w:r w:rsidR="001F70C2" w:rsidRPr="00FD1225">
              <w:rPr>
                <w:b/>
                <w:sz w:val="24"/>
                <w:szCs w:val="24"/>
                <w:lang w:val="bg-BG" w:eastAsia="en-US"/>
              </w:rPr>
              <w:t xml:space="preserve"> %</w:t>
            </w:r>
          </w:p>
          <w:p w:rsidR="001F70C2" w:rsidRPr="00FD1225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1F70C2" w:rsidRPr="00A47A40" w:rsidTr="001F70C2">
        <w:tc>
          <w:tcPr>
            <w:tcW w:w="6345" w:type="dxa"/>
          </w:tcPr>
          <w:p w:rsidR="001F70C2" w:rsidRPr="00FD1225" w:rsidRDefault="001F70C2" w:rsidP="00FD1225">
            <w:pPr>
              <w:tabs>
                <w:tab w:val="left" w:pos="2580"/>
              </w:tabs>
              <w:jc w:val="both"/>
              <w:rPr>
                <w:sz w:val="24"/>
                <w:szCs w:val="24"/>
                <w:highlight w:val="yellow"/>
                <w:lang w:val="bg-BG" w:eastAsia="en-US"/>
              </w:rPr>
            </w:pPr>
            <w:r w:rsidRPr="00FD1225">
              <w:rPr>
                <w:sz w:val="24"/>
                <w:szCs w:val="24"/>
                <w:lang w:val="bg-BG" w:eastAsia="en-US"/>
              </w:rPr>
              <w:t xml:space="preserve">2. </w:t>
            </w:r>
            <w:r w:rsidR="00FD1225" w:rsidRPr="00FD1225">
              <w:rPr>
                <w:b/>
                <w:sz w:val="24"/>
                <w:szCs w:val="24"/>
                <w:lang w:val="bg-BG"/>
              </w:rPr>
              <w:t>Време за реакция при рекламация на несъответствия по приети дейности, допълнително установени след приемане</w:t>
            </w:r>
            <w:r w:rsidR="00FD1225">
              <w:rPr>
                <w:b/>
                <w:sz w:val="24"/>
                <w:szCs w:val="24"/>
                <w:lang w:val="bg-BG" w:eastAsia="en-US"/>
              </w:rPr>
              <w:t xml:space="preserve">/в часове/ </w:t>
            </w:r>
            <w:r w:rsidRPr="00FD1225">
              <w:rPr>
                <w:b/>
                <w:sz w:val="24"/>
                <w:szCs w:val="24"/>
                <w:lang w:val="bg-BG" w:eastAsia="en-US"/>
              </w:rPr>
              <w:t xml:space="preserve">- К2                   </w:t>
            </w:r>
          </w:p>
        </w:tc>
        <w:tc>
          <w:tcPr>
            <w:tcW w:w="3433" w:type="dxa"/>
          </w:tcPr>
          <w:p w:rsidR="001F70C2" w:rsidRPr="00FD1225" w:rsidRDefault="004578F8" w:rsidP="001F70C2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FD1225">
              <w:rPr>
                <w:b/>
                <w:sz w:val="24"/>
                <w:szCs w:val="24"/>
                <w:lang w:val="bg-BG" w:eastAsia="en-US"/>
              </w:rPr>
              <w:t>35</w:t>
            </w:r>
            <w:r w:rsidR="001F70C2" w:rsidRPr="00FD1225">
              <w:rPr>
                <w:b/>
                <w:sz w:val="24"/>
                <w:szCs w:val="24"/>
                <w:lang w:val="bg-BG" w:eastAsia="en-US"/>
              </w:rPr>
              <w:t xml:space="preserve"> %</w:t>
            </w:r>
          </w:p>
          <w:p w:rsidR="001F70C2" w:rsidRPr="00A47A40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highlight w:val="yellow"/>
                <w:lang w:val="bg-BG" w:eastAsia="en-US"/>
              </w:rPr>
            </w:pPr>
          </w:p>
        </w:tc>
      </w:tr>
      <w:tr w:rsidR="001F70C2" w:rsidRPr="00A47A40" w:rsidTr="001F70C2">
        <w:tc>
          <w:tcPr>
            <w:tcW w:w="6345" w:type="dxa"/>
          </w:tcPr>
          <w:p w:rsidR="001F70C2" w:rsidRPr="00B56C00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B56C00">
              <w:rPr>
                <w:sz w:val="24"/>
                <w:szCs w:val="24"/>
                <w:lang w:val="bg-BG" w:eastAsia="en-US"/>
              </w:rPr>
              <w:t xml:space="preserve">3. </w:t>
            </w:r>
            <w:r w:rsidRPr="00B56C00">
              <w:rPr>
                <w:b/>
                <w:sz w:val="24"/>
                <w:szCs w:val="24"/>
                <w:lang w:val="bg-BG" w:eastAsia="en-US"/>
              </w:rPr>
              <w:t xml:space="preserve">Предлагана цена - К3                                            </w:t>
            </w:r>
          </w:p>
        </w:tc>
        <w:tc>
          <w:tcPr>
            <w:tcW w:w="3433" w:type="dxa"/>
          </w:tcPr>
          <w:p w:rsidR="001F70C2" w:rsidRPr="00B56C00" w:rsidRDefault="004578F8" w:rsidP="001F70C2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3</w:t>
            </w:r>
            <w:r w:rsidR="001F70C2" w:rsidRPr="00B56C00">
              <w:rPr>
                <w:b/>
                <w:sz w:val="24"/>
                <w:szCs w:val="24"/>
                <w:lang w:val="bg-BG" w:eastAsia="en-US"/>
              </w:rPr>
              <w:t>0 %</w:t>
            </w:r>
          </w:p>
          <w:p w:rsidR="001F70C2" w:rsidRPr="00B56C00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B56C00">
        <w:rPr>
          <w:sz w:val="24"/>
          <w:szCs w:val="24"/>
          <w:lang w:val="bg-BG" w:eastAsia="en-US"/>
        </w:rPr>
        <w:tab/>
      </w: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B56C00">
        <w:rPr>
          <w:sz w:val="24"/>
          <w:szCs w:val="24"/>
          <w:lang w:val="bg-BG" w:eastAsia="en-US"/>
        </w:rPr>
        <w:t>Комплексната оценка на всяка оферта ще се определя съгласно следната формула:</w:t>
      </w: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B56C00" w:rsidRDefault="000A1C62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B56C00">
        <w:rPr>
          <w:b/>
          <w:sz w:val="24"/>
          <w:szCs w:val="24"/>
          <w:lang w:val="bg-BG" w:eastAsia="en-US"/>
        </w:rPr>
        <w:t>КOi = K1 + K2</w:t>
      </w:r>
      <w:r w:rsidR="00792174" w:rsidRPr="00B56C00">
        <w:rPr>
          <w:b/>
          <w:sz w:val="24"/>
          <w:szCs w:val="24"/>
          <w:lang w:val="bg-BG" w:eastAsia="en-US"/>
        </w:rPr>
        <w:t xml:space="preserve"> + </w:t>
      </w:r>
      <w:r w:rsidRPr="00B56C00">
        <w:rPr>
          <w:b/>
          <w:sz w:val="24"/>
          <w:szCs w:val="24"/>
          <w:lang w:val="en-US" w:eastAsia="en-US"/>
        </w:rPr>
        <w:t>K3</w:t>
      </w:r>
      <w:r w:rsidR="002A052B" w:rsidRPr="00B56C00">
        <w:rPr>
          <w:sz w:val="24"/>
          <w:szCs w:val="24"/>
          <w:lang w:val="bg-BG" w:eastAsia="en-US"/>
        </w:rPr>
        <w:t>, където:</w:t>
      </w: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B56C00">
        <w:rPr>
          <w:b/>
          <w:sz w:val="24"/>
          <w:szCs w:val="24"/>
          <w:lang w:val="bg-BG" w:eastAsia="en-US"/>
        </w:rPr>
        <w:t>КOi</w:t>
      </w:r>
      <w:r w:rsidRPr="00B56C00">
        <w:rPr>
          <w:sz w:val="24"/>
          <w:szCs w:val="24"/>
          <w:lang w:val="bg-BG" w:eastAsia="en-US"/>
        </w:rPr>
        <w:t xml:space="preserve"> – е комплексната оценка на съответната оферта;</w:t>
      </w: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FD1225" w:rsidRDefault="002A052B" w:rsidP="002A052B">
      <w:pPr>
        <w:tabs>
          <w:tab w:val="left" w:pos="2580"/>
        </w:tabs>
        <w:jc w:val="both"/>
        <w:rPr>
          <w:b/>
          <w:sz w:val="24"/>
          <w:szCs w:val="24"/>
          <w:u w:val="single"/>
          <w:lang w:val="bg-BG" w:eastAsia="en-US"/>
        </w:rPr>
      </w:pPr>
      <w:r w:rsidRPr="00FD1225">
        <w:rPr>
          <w:b/>
          <w:sz w:val="24"/>
          <w:szCs w:val="24"/>
          <w:u w:val="single"/>
          <w:lang w:val="bg-BG" w:eastAsia="en-US"/>
        </w:rPr>
        <w:t xml:space="preserve">Показател за оценка - </w:t>
      </w:r>
      <w:r w:rsidR="00FD1225" w:rsidRPr="00FD1225">
        <w:rPr>
          <w:b/>
          <w:sz w:val="24"/>
          <w:szCs w:val="24"/>
          <w:u w:val="single"/>
          <w:lang w:val="bg-BG" w:eastAsia="en-US"/>
        </w:rPr>
        <w:t>Време за реакция при рекламация на дейности, към момента на приемането им /в часове/</w:t>
      </w:r>
      <w:r w:rsidRPr="00FD1225">
        <w:rPr>
          <w:b/>
          <w:sz w:val="24"/>
          <w:szCs w:val="24"/>
          <w:u w:val="single"/>
          <w:lang w:val="bg-BG" w:eastAsia="en-US"/>
        </w:rPr>
        <w:t xml:space="preserve"> К1:</w:t>
      </w:r>
    </w:p>
    <w:p w:rsidR="002A052B" w:rsidRPr="00FD122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FD122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FD1225">
        <w:rPr>
          <w:sz w:val="24"/>
          <w:szCs w:val="24"/>
          <w:lang w:val="bg-BG" w:eastAsia="en-US"/>
        </w:rPr>
        <w:t>Предложенията срок се представят като цяло число. Ще бъдат отстранени предложения, в които срокът е предложен в различна мерна единица</w:t>
      </w:r>
      <w:r w:rsidR="00FD1225" w:rsidRPr="00FD1225">
        <w:rPr>
          <w:sz w:val="24"/>
          <w:szCs w:val="24"/>
          <w:lang w:val="bg-BG" w:eastAsia="en-US"/>
        </w:rPr>
        <w:t>.</w:t>
      </w:r>
    </w:p>
    <w:p w:rsidR="002A052B" w:rsidRPr="00A47A40" w:rsidRDefault="002A052B" w:rsidP="002A052B">
      <w:pPr>
        <w:tabs>
          <w:tab w:val="left" w:pos="2580"/>
        </w:tabs>
        <w:jc w:val="both"/>
        <w:rPr>
          <w:sz w:val="24"/>
          <w:szCs w:val="24"/>
          <w:highlight w:val="yellow"/>
          <w:lang w:val="bg-BG" w:eastAsia="en-US"/>
        </w:rPr>
      </w:pPr>
    </w:p>
    <w:p w:rsidR="002A052B" w:rsidRPr="00FD122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FD1225">
        <w:rPr>
          <w:sz w:val="24"/>
          <w:szCs w:val="24"/>
          <w:lang w:val="bg-BG" w:eastAsia="en-US"/>
        </w:rPr>
        <w:t>Оценката на участниците по показателя К1, се оценява по формулата:</w:t>
      </w:r>
    </w:p>
    <w:p w:rsidR="002A052B" w:rsidRPr="00FD1225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FD1225">
        <w:rPr>
          <w:b/>
          <w:sz w:val="24"/>
          <w:szCs w:val="24"/>
          <w:lang w:val="bg-BG" w:eastAsia="en-US"/>
        </w:rPr>
        <w:t>K</w:t>
      </w:r>
      <w:r w:rsidR="002A052B" w:rsidRPr="00FD1225">
        <w:rPr>
          <w:b/>
          <w:sz w:val="24"/>
          <w:szCs w:val="24"/>
          <w:lang w:val="bg-BG" w:eastAsia="en-US"/>
        </w:rPr>
        <w:t xml:space="preserve">1 =  </w:t>
      </w:r>
      <w:r w:rsidR="009C6135" w:rsidRPr="00FD1225">
        <w:rPr>
          <w:b/>
          <w:sz w:val="24"/>
          <w:szCs w:val="24"/>
          <w:u w:val="single"/>
          <w:lang w:val="bg-BG" w:eastAsia="en-US"/>
        </w:rPr>
        <w:t>А</w:t>
      </w:r>
      <w:r w:rsidR="002A052B" w:rsidRPr="00FD1225">
        <w:rPr>
          <w:b/>
          <w:sz w:val="24"/>
          <w:szCs w:val="24"/>
          <w:u w:val="single"/>
          <w:lang w:val="bg-BG" w:eastAsia="en-US"/>
        </w:rPr>
        <w:t>min</w:t>
      </w:r>
      <w:r w:rsidRPr="00FD1225">
        <w:rPr>
          <w:b/>
          <w:sz w:val="24"/>
          <w:szCs w:val="24"/>
          <w:lang w:val="bg-BG" w:eastAsia="en-US"/>
        </w:rPr>
        <w:t xml:space="preserve"> x </w:t>
      </w:r>
      <w:r w:rsidR="00FD1225" w:rsidRPr="00FD1225">
        <w:rPr>
          <w:b/>
          <w:sz w:val="24"/>
          <w:szCs w:val="24"/>
          <w:lang w:val="bg-BG" w:eastAsia="en-US"/>
        </w:rPr>
        <w:t>35</w:t>
      </w:r>
      <w:r w:rsidR="002A052B" w:rsidRPr="00FD1225">
        <w:rPr>
          <w:b/>
          <w:sz w:val="24"/>
          <w:szCs w:val="24"/>
          <w:lang w:val="bg-BG" w:eastAsia="en-US"/>
        </w:rPr>
        <w:t>, където:</w:t>
      </w:r>
    </w:p>
    <w:p w:rsidR="00A6475D" w:rsidRPr="00FD1225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FD1225">
        <w:rPr>
          <w:b/>
          <w:sz w:val="24"/>
          <w:szCs w:val="24"/>
          <w:lang w:val="bg-BG" w:eastAsia="en-US"/>
        </w:rPr>
        <w:t>Аi</w:t>
      </w:r>
    </w:p>
    <w:p w:rsidR="002A052B" w:rsidRPr="00FD1225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FD1225">
        <w:rPr>
          <w:sz w:val="24"/>
          <w:szCs w:val="24"/>
          <w:lang w:val="bg-BG" w:eastAsia="en-US"/>
        </w:rPr>
        <w:t>А</w:t>
      </w:r>
      <w:r w:rsidR="002A052B" w:rsidRPr="00FD1225">
        <w:rPr>
          <w:sz w:val="24"/>
          <w:szCs w:val="24"/>
          <w:lang w:val="bg-BG" w:eastAsia="en-US"/>
        </w:rPr>
        <w:t xml:space="preserve">min – е най-краткият предложен срок за </w:t>
      </w:r>
      <w:r w:rsidR="00FD1225" w:rsidRPr="00FD1225">
        <w:rPr>
          <w:sz w:val="24"/>
          <w:szCs w:val="24"/>
          <w:lang w:val="bg-BG" w:eastAsia="en-US"/>
        </w:rPr>
        <w:t>реакция при рекламация на дейности, към момента на приемането им</w:t>
      </w:r>
      <w:r w:rsidR="002A052B" w:rsidRPr="00FD1225">
        <w:rPr>
          <w:sz w:val="24"/>
          <w:szCs w:val="24"/>
          <w:lang w:val="bg-BG" w:eastAsia="en-US"/>
        </w:rPr>
        <w:t>;</w:t>
      </w:r>
    </w:p>
    <w:p w:rsidR="002A052B" w:rsidRPr="00FD1225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FD1225">
        <w:rPr>
          <w:sz w:val="24"/>
          <w:szCs w:val="24"/>
          <w:lang w:val="bg-BG" w:eastAsia="en-US"/>
        </w:rPr>
        <w:t>А</w:t>
      </w:r>
      <w:r w:rsidR="002A052B" w:rsidRPr="00FD1225">
        <w:rPr>
          <w:sz w:val="24"/>
          <w:szCs w:val="24"/>
          <w:lang w:val="bg-BG" w:eastAsia="en-US"/>
        </w:rPr>
        <w:t xml:space="preserve">i – е срокът </w:t>
      </w:r>
      <w:r w:rsidR="00FD1225" w:rsidRPr="00FD1225">
        <w:rPr>
          <w:sz w:val="24"/>
          <w:szCs w:val="24"/>
          <w:lang w:val="bg-BG" w:eastAsia="en-US"/>
        </w:rPr>
        <w:t>за реакция при рекламация на дейности, към момента на приемането им</w:t>
      </w:r>
      <w:r w:rsidR="002A052B" w:rsidRPr="00FD1225">
        <w:rPr>
          <w:sz w:val="24"/>
          <w:szCs w:val="24"/>
          <w:lang w:val="bg-BG" w:eastAsia="en-US"/>
        </w:rPr>
        <w:t>, п</w:t>
      </w:r>
      <w:r w:rsidR="00297C47" w:rsidRPr="00FD1225">
        <w:rPr>
          <w:sz w:val="24"/>
          <w:szCs w:val="24"/>
          <w:lang w:val="bg-BG" w:eastAsia="en-US"/>
        </w:rPr>
        <w:t>редложен от съответния участник.</w:t>
      </w:r>
    </w:p>
    <w:p w:rsidR="002A052B" w:rsidRPr="00FD122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512195" w:rsidRPr="00FD1225" w:rsidRDefault="00512195" w:rsidP="00512195">
      <w:pPr>
        <w:tabs>
          <w:tab w:val="left" w:pos="2580"/>
        </w:tabs>
        <w:jc w:val="both"/>
        <w:rPr>
          <w:b/>
          <w:sz w:val="24"/>
          <w:szCs w:val="24"/>
          <w:u w:val="single"/>
          <w:lang w:val="bg-BG" w:eastAsia="en-US"/>
        </w:rPr>
      </w:pPr>
      <w:r w:rsidRPr="00FD1225">
        <w:rPr>
          <w:b/>
          <w:sz w:val="24"/>
          <w:szCs w:val="24"/>
          <w:u w:val="single"/>
          <w:lang w:val="bg-BG" w:eastAsia="en-US"/>
        </w:rPr>
        <w:t xml:space="preserve">Показател за оценка - </w:t>
      </w:r>
      <w:r w:rsidR="00FD1225" w:rsidRPr="00FD1225">
        <w:rPr>
          <w:b/>
          <w:sz w:val="24"/>
          <w:szCs w:val="24"/>
          <w:u w:val="single"/>
          <w:lang w:val="bg-BG" w:eastAsia="en-US"/>
        </w:rPr>
        <w:t xml:space="preserve">Време за реакция при рекламация на несъответствия по приети дейности, допълнително установени след приемане /в часове/ </w:t>
      </w:r>
      <w:r w:rsidRPr="00FD1225">
        <w:rPr>
          <w:b/>
          <w:sz w:val="24"/>
          <w:szCs w:val="24"/>
          <w:u w:val="single"/>
          <w:lang w:val="bg-BG" w:eastAsia="en-US"/>
        </w:rPr>
        <w:t xml:space="preserve"> К2:</w:t>
      </w:r>
    </w:p>
    <w:p w:rsidR="00512195" w:rsidRPr="00A47A40" w:rsidRDefault="00512195" w:rsidP="00512195">
      <w:pPr>
        <w:tabs>
          <w:tab w:val="left" w:pos="2580"/>
        </w:tabs>
        <w:jc w:val="both"/>
        <w:rPr>
          <w:sz w:val="24"/>
          <w:szCs w:val="24"/>
          <w:highlight w:val="yellow"/>
          <w:lang w:val="bg-BG" w:eastAsia="en-US"/>
        </w:rPr>
      </w:pPr>
    </w:p>
    <w:p w:rsidR="00A5300D" w:rsidRDefault="00FD1225" w:rsidP="00512195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  <w:r w:rsidRPr="00FD1225">
        <w:rPr>
          <w:sz w:val="24"/>
          <w:szCs w:val="24"/>
          <w:lang w:val="bg-BG" w:eastAsia="en-US"/>
        </w:rPr>
        <w:t>Предложенията срок се представят като цяло число. Ще бъдат отстранени предложения, в които срокът е предложен в различна мерна единица.</w:t>
      </w:r>
    </w:p>
    <w:p w:rsidR="00FD1225" w:rsidRPr="00FD1225" w:rsidRDefault="00FD1225" w:rsidP="00512195">
      <w:pPr>
        <w:tabs>
          <w:tab w:val="left" w:pos="2580"/>
        </w:tabs>
        <w:jc w:val="both"/>
        <w:rPr>
          <w:sz w:val="24"/>
          <w:szCs w:val="24"/>
          <w:highlight w:val="yellow"/>
          <w:lang w:val="en-US" w:eastAsia="en-US"/>
        </w:rPr>
      </w:pPr>
    </w:p>
    <w:p w:rsidR="00512195" w:rsidRPr="00FD1225" w:rsidRDefault="0051219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FD1225">
        <w:rPr>
          <w:sz w:val="24"/>
          <w:szCs w:val="24"/>
          <w:lang w:val="bg-BG" w:eastAsia="en-US"/>
        </w:rPr>
        <w:t>Оценката на участниците по показателя К2, се оценява по формулата:</w:t>
      </w:r>
    </w:p>
    <w:p w:rsidR="00FD1225" w:rsidRPr="00FD1225" w:rsidRDefault="00FD1225" w:rsidP="00FD1225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FD1225">
        <w:rPr>
          <w:b/>
          <w:sz w:val="24"/>
          <w:szCs w:val="24"/>
          <w:lang w:val="bg-BG" w:eastAsia="en-US"/>
        </w:rPr>
        <w:t>K</w:t>
      </w:r>
      <w:r>
        <w:rPr>
          <w:b/>
          <w:sz w:val="24"/>
          <w:szCs w:val="24"/>
          <w:lang w:val="bg-BG" w:eastAsia="en-US"/>
        </w:rPr>
        <w:t>2</w:t>
      </w:r>
      <w:r w:rsidRPr="00FD1225">
        <w:rPr>
          <w:b/>
          <w:sz w:val="24"/>
          <w:szCs w:val="24"/>
          <w:lang w:val="bg-BG" w:eastAsia="en-US"/>
        </w:rPr>
        <w:t xml:space="preserve"> =  </w:t>
      </w:r>
      <w:r>
        <w:rPr>
          <w:b/>
          <w:sz w:val="24"/>
          <w:szCs w:val="24"/>
          <w:u w:val="single"/>
          <w:lang w:val="en-US" w:eastAsia="en-US"/>
        </w:rPr>
        <w:t>B</w:t>
      </w:r>
      <w:r w:rsidRPr="00FD1225">
        <w:rPr>
          <w:b/>
          <w:sz w:val="24"/>
          <w:szCs w:val="24"/>
          <w:u w:val="single"/>
          <w:lang w:val="bg-BG" w:eastAsia="en-US"/>
        </w:rPr>
        <w:t>min</w:t>
      </w:r>
      <w:r w:rsidRPr="00FD1225">
        <w:rPr>
          <w:b/>
          <w:sz w:val="24"/>
          <w:szCs w:val="24"/>
          <w:lang w:val="bg-BG" w:eastAsia="en-US"/>
        </w:rPr>
        <w:t xml:space="preserve"> x 35, където:</w:t>
      </w:r>
    </w:p>
    <w:p w:rsidR="00FD1225" w:rsidRPr="00FD1225" w:rsidRDefault="00FD1225" w:rsidP="00FD1225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en-US" w:eastAsia="en-US"/>
        </w:rPr>
        <w:t>B</w:t>
      </w:r>
      <w:r w:rsidRPr="00FD1225">
        <w:rPr>
          <w:b/>
          <w:sz w:val="24"/>
          <w:szCs w:val="24"/>
          <w:lang w:val="bg-BG" w:eastAsia="en-US"/>
        </w:rPr>
        <w:t>i</w:t>
      </w:r>
    </w:p>
    <w:p w:rsidR="00FD1225" w:rsidRPr="00FD1225" w:rsidRDefault="00FD1225" w:rsidP="00FD122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en-US" w:eastAsia="en-US"/>
        </w:rPr>
        <w:t>B</w:t>
      </w:r>
      <w:r w:rsidRPr="00FD1225">
        <w:rPr>
          <w:sz w:val="24"/>
          <w:szCs w:val="24"/>
          <w:lang w:val="bg-BG" w:eastAsia="en-US"/>
        </w:rPr>
        <w:t>min – е най-краткият предложен срок за реакция при рекламация на дейности, към момента на приемането им;</w:t>
      </w:r>
    </w:p>
    <w:p w:rsidR="00FD1225" w:rsidRPr="00E64C03" w:rsidRDefault="00FD1225" w:rsidP="00FD122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E64C03">
        <w:rPr>
          <w:sz w:val="24"/>
          <w:szCs w:val="24"/>
          <w:lang w:val="bg-BG" w:eastAsia="en-US"/>
        </w:rPr>
        <w:lastRenderedPageBreak/>
        <w:t>Bi – е срокът за реакция при рекламация на дейности, към момента на приемането им</w:t>
      </w:r>
      <w:r w:rsidR="00E64C03" w:rsidRPr="00E64C03">
        <w:rPr>
          <w:sz w:val="24"/>
          <w:szCs w:val="24"/>
          <w:lang w:val="bg-BG" w:eastAsia="en-US"/>
        </w:rPr>
        <w:t>,</w:t>
      </w:r>
      <w:r w:rsidRPr="00E64C03">
        <w:rPr>
          <w:sz w:val="24"/>
          <w:szCs w:val="24"/>
          <w:lang w:val="bg-BG" w:eastAsia="en-US"/>
        </w:rPr>
        <w:t xml:space="preserve"> предложен от съответния участник.</w:t>
      </w:r>
    </w:p>
    <w:p w:rsidR="00512195" w:rsidRPr="00A47A40" w:rsidRDefault="00512195" w:rsidP="00512195">
      <w:pPr>
        <w:tabs>
          <w:tab w:val="left" w:pos="2580"/>
        </w:tabs>
        <w:jc w:val="both"/>
        <w:rPr>
          <w:sz w:val="24"/>
          <w:szCs w:val="24"/>
          <w:highlight w:val="yellow"/>
          <w:lang w:val="bg-BG" w:eastAsia="en-US"/>
        </w:rPr>
      </w:pPr>
    </w:p>
    <w:p w:rsidR="002A052B" w:rsidRPr="00B56C00" w:rsidRDefault="002A052B" w:rsidP="002A052B">
      <w:pPr>
        <w:tabs>
          <w:tab w:val="left" w:pos="2580"/>
        </w:tabs>
        <w:jc w:val="both"/>
        <w:rPr>
          <w:b/>
          <w:sz w:val="24"/>
          <w:szCs w:val="24"/>
          <w:u w:val="single"/>
          <w:lang w:val="bg-BG" w:eastAsia="en-US"/>
        </w:rPr>
      </w:pPr>
      <w:r w:rsidRPr="00B56C00">
        <w:rPr>
          <w:b/>
          <w:sz w:val="24"/>
          <w:szCs w:val="24"/>
          <w:u w:val="single"/>
          <w:lang w:val="bg-BG" w:eastAsia="en-US"/>
        </w:rPr>
        <w:t>Показател за оценка - предлагана цена К</w:t>
      </w:r>
      <w:r w:rsidR="00512195" w:rsidRPr="00B56C00">
        <w:rPr>
          <w:b/>
          <w:sz w:val="24"/>
          <w:szCs w:val="24"/>
          <w:u w:val="single"/>
          <w:lang w:val="bg-BG" w:eastAsia="en-US"/>
        </w:rPr>
        <w:t>3</w:t>
      </w:r>
      <w:r w:rsidRPr="00B56C00">
        <w:rPr>
          <w:b/>
          <w:sz w:val="24"/>
          <w:szCs w:val="24"/>
          <w:u w:val="single"/>
          <w:lang w:val="bg-BG" w:eastAsia="en-US"/>
        </w:rPr>
        <w:t>:</w:t>
      </w: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B56C00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B56C00">
        <w:rPr>
          <w:sz w:val="24"/>
          <w:szCs w:val="24"/>
          <w:lang w:val="bg-BG" w:eastAsia="en-US"/>
        </w:rPr>
        <w:t>Оценката на участниците по показателя К</w:t>
      </w:r>
      <w:r w:rsidR="00512195" w:rsidRPr="00B56C00">
        <w:rPr>
          <w:sz w:val="24"/>
          <w:szCs w:val="24"/>
          <w:lang w:val="bg-BG" w:eastAsia="en-US"/>
        </w:rPr>
        <w:t>3</w:t>
      </w:r>
      <w:r w:rsidRPr="00B56C00">
        <w:rPr>
          <w:sz w:val="24"/>
          <w:szCs w:val="24"/>
          <w:lang w:val="bg-BG" w:eastAsia="en-US"/>
        </w:rPr>
        <w:t>, се оценява по формулата:</w:t>
      </w:r>
    </w:p>
    <w:p w:rsidR="002A052B" w:rsidRPr="00B56C00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B56C00">
        <w:rPr>
          <w:b/>
          <w:sz w:val="24"/>
          <w:szCs w:val="24"/>
          <w:lang w:val="bg-BG" w:eastAsia="en-US"/>
        </w:rPr>
        <w:t>K</w:t>
      </w:r>
      <w:r w:rsidR="00512195" w:rsidRPr="00B56C00">
        <w:rPr>
          <w:b/>
          <w:sz w:val="24"/>
          <w:szCs w:val="24"/>
          <w:lang w:val="bg-BG" w:eastAsia="en-US"/>
        </w:rPr>
        <w:t>3</w:t>
      </w:r>
      <w:r w:rsidR="002A052B" w:rsidRPr="00B56C00">
        <w:rPr>
          <w:b/>
          <w:sz w:val="24"/>
          <w:szCs w:val="24"/>
          <w:lang w:val="bg-BG" w:eastAsia="en-US"/>
        </w:rPr>
        <w:t xml:space="preserve"> = </w:t>
      </w:r>
      <w:r w:rsidR="009C6135" w:rsidRPr="00B56C00">
        <w:rPr>
          <w:b/>
          <w:sz w:val="24"/>
          <w:szCs w:val="24"/>
          <w:u w:val="single"/>
          <w:lang w:val="en-US" w:eastAsia="en-US"/>
        </w:rPr>
        <w:t>C</w:t>
      </w:r>
      <w:r w:rsidR="002A052B" w:rsidRPr="00B56C00">
        <w:rPr>
          <w:b/>
          <w:sz w:val="24"/>
          <w:szCs w:val="24"/>
          <w:u w:val="single"/>
          <w:lang w:val="bg-BG" w:eastAsia="en-US"/>
        </w:rPr>
        <w:t>min</w:t>
      </w:r>
      <w:r w:rsidRPr="00B56C00">
        <w:rPr>
          <w:b/>
          <w:sz w:val="24"/>
          <w:szCs w:val="24"/>
          <w:lang w:val="en-US" w:eastAsia="en-US"/>
        </w:rPr>
        <w:t xml:space="preserve"> x 30</w:t>
      </w:r>
      <w:r w:rsidR="002A052B" w:rsidRPr="00B56C00">
        <w:rPr>
          <w:b/>
          <w:sz w:val="24"/>
          <w:szCs w:val="24"/>
          <w:lang w:val="bg-BG" w:eastAsia="en-US"/>
        </w:rPr>
        <w:t>, където:</w:t>
      </w:r>
    </w:p>
    <w:p w:rsidR="00A6475D" w:rsidRPr="004578F8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4578F8">
        <w:rPr>
          <w:b/>
          <w:sz w:val="24"/>
          <w:szCs w:val="24"/>
          <w:lang w:val="en-US" w:eastAsia="en-US"/>
        </w:rPr>
        <w:t>C</w:t>
      </w:r>
      <w:r w:rsidRPr="004578F8">
        <w:rPr>
          <w:b/>
          <w:sz w:val="24"/>
          <w:szCs w:val="24"/>
          <w:lang w:val="bg-BG" w:eastAsia="en-US"/>
        </w:rPr>
        <w:t>i</w:t>
      </w:r>
    </w:p>
    <w:p w:rsidR="002A052B" w:rsidRPr="004578F8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4578F8">
        <w:rPr>
          <w:sz w:val="24"/>
          <w:szCs w:val="24"/>
          <w:lang w:val="en-US" w:eastAsia="en-US"/>
        </w:rPr>
        <w:t>C</w:t>
      </w:r>
      <w:r w:rsidR="002A052B" w:rsidRPr="004578F8">
        <w:rPr>
          <w:sz w:val="24"/>
          <w:szCs w:val="24"/>
          <w:lang w:val="bg-BG" w:eastAsia="en-US"/>
        </w:rPr>
        <w:t>min – е най-ниската предложена цена за изпълнение на поръчката от участник в процедурата;</w:t>
      </w:r>
    </w:p>
    <w:p w:rsidR="002A052B" w:rsidRPr="000A3EB1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0A3EB1">
        <w:rPr>
          <w:sz w:val="24"/>
          <w:szCs w:val="24"/>
          <w:lang w:val="bg-BG" w:eastAsia="en-US"/>
        </w:rPr>
        <w:t>C</w:t>
      </w:r>
      <w:r w:rsidR="002A052B" w:rsidRPr="000A3EB1">
        <w:rPr>
          <w:sz w:val="24"/>
          <w:szCs w:val="24"/>
          <w:lang w:val="bg-BG" w:eastAsia="en-US"/>
        </w:rPr>
        <w:t>i – е цената за изпълнение на поръчката, пр</w:t>
      </w:r>
      <w:r w:rsidR="004578F8" w:rsidRPr="000A3EB1">
        <w:rPr>
          <w:sz w:val="24"/>
          <w:szCs w:val="24"/>
          <w:lang w:val="bg-BG" w:eastAsia="en-US"/>
        </w:rPr>
        <w:t>едложена от съответния участник.</w:t>
      </w:r>
    </w:p>
    <w:p w:rsidR="002A052B" w:rsidRPr="004578F8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0E5C42" w:rsidRDefault="002A052B" w:rsidP="000E5C42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4578F8">
        <w:rPr>
          <w:sz w:val="24"/>
          <w:szCs w:val="24"/>
          <w:lang w:val="bg-BG" w:eastAsia="en-US"/>
        </w:rPr>
        <w:t>На първо място ще бъде класиран участника, чиято офертата е получила най-голяма стойност при определяне на комплексната оценка.Класирането на офертит</w:t>
      </w:r>
      <w:r w:rsidR="000E5C42">
        <w:rPr>
          <w:sz w:val="24"/>
          <w:szCs w:val="24"/>
          <w:lang w:val="bg-BG" w:eastAsia="en-US"/>
        </w:rPr>
        <w:t>е ще се извършва в низходящ ред.</w:t>
      </w:r>
    </w:p>
    <w:p w:rsidR="000E5C42" w:rsidRDefault="000E5C42" w:rsidP="000E5C42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0E5C42" w:rsidRDefault="000E5C42" w:rsidP="000E5C42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  <w:r w:rsidRPr="000E5C42">
        <w:rPr>
          <w:b/>
          <w:sz w:val="24"/>
          <w:szCs w:val="24"/>
          <w:lang w:val="bg-BG" w:eastAsia="en-US"/>
        </w:rPr>
        <w:t>Забележка:</w:t>
      </w:r>
      <w:r>
        <w:rPr>
          <w:sz w:val="24"/>
          <w:szCs w:val="24"/>
          <w:lang w:val="bg-BG" w:eastAsia="en-US"/>
        </w:rPr>
        <w:t xml:space="preserve"> При всички изчисления по горните формули, броя точки се закръглява до вторият знак след десетичната запетая.</w:t>
      </w:r>
    </w:p>
    <w:p w:rsidR="00351EB2" w:rsidRDefault="00351EB2" w:rsidP="000E5C42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</w:p>
    <w:p w:rsidR="00351EB2" w:rsidRDefault="00351EB2" w:rsidP="000E5C42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</w:p>
    <w:p w:rsidR="00351EB2" w:rsidRPr="00351EB2" w:rsidRDefault="00351EB2" w:rsidP="00351EB2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351EB2">
        <w:rPr>
          <w:b/>
          <w:sz w:val="24"/>
          <w:szCs w:val="24"/>
          <w:lang w:val="bg-BG" w:eastAsia="en-US"/>
        </w:rPr>
        <w:t>При изготвяне на документа участва следният експерт, имащ професионална компетентност, свързана с предмета на поръчката:</w:t>
      </w:r>
    </w:p>
    <w:p w:rsidR="00351EB2" w:rsidRPr="00351EB2" w:rsidRDefault="009B10BA" w:rsidP="00351EB2">
      <w:pPr>
        <w:ind w:firstLine="70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Милена Стефанова Сръндева </w:t>
      </w:r>
    </w:p>
    <w:p w:rsidR="00351EB2" w:rsidRPr="00351EB2" w:rsidRDefault="00351EB2" w:rsidP="00351EB2">
      <w:pPr>
        <w:ind w:firstLine="709"/>
        <w:rPr>
          <w:i/>
          <w:sz w:val="24"/>
          <w:szCs w:val="24"/>
          <w:lang w:val="bg-BG"/>
        </w:rPr>
      </w:pPr>
      <w:r w:rsidRPr="00351EB2">
        <w:rPr>
          <w:i/>
          <w:sz w:val="24"/>
          <w:szCs w:val="24"/>
          <w:lang w:val="bg-BG"/>
        </w:rPr>
        <w:t>(Попълват се трите имена на лицето)</w:t>
      </w:r>
    </w:p>
    <w:p w:rsidR="00351EB2" w:rsidRPr="00351EB2" w:rsidRDefault="00351EB2" w:rsidP="00351EB2">
      <w:pPr>
        <w:rPr>
          <w:b/>
          <w:sz w:val="24"/>
          <w:szCs w:val="24"/>
          <w:lang w:val="bg-BG"/>
        </w:rPr>
      </w:pPr>
      <w:r w:rsidRPr="00351EB2">
        <w:rPr>
          <w:b/>
          <w:sz w:val="24"/>
          <w:szCs w:val="24"/>
          <w:lang w:val="bg-BG"/>
        </w:rPr>
        <w:t xml:space="preserve"> – в качеството си на</w:t>
      </w:r>
      <w:r w:rsidR="009B10BA">
        <w:rPr>
          <w:b/>
          <w:sz w:val="24"/>
          <w:szCs w:val="24"/>
          <w:lang w:val="bg-BG"/>
        </w:rPr>
        <w:t xml:space="preserve"> служител на Възложителя</w:t>
      </w:r>
      <w:r w:rsidRPr="00351EB2">
        <w:rPr>
          <w:b/>
          <w:sz w:val="24"/>
          <w:szCs w:val="24"/>
          <w:lang w:val="bg-BG"/>
        </w:rPr>
        <w:t>,</w:t>
      </w:r>
    </w:p>
    <w:p w:rsidR="00351EB2" w:rsidRPr="00351EB2" w:rsidRDefault="00351EB2" w:rsidP="00351EB2">
      <w:pPr>
        <w:ind w:firstLine="709"/>
        <w:contextualSpacing/>
        <w:rPr>
          <w:i/>
          <w:sz w:val="24"/>
          <w:szCs w:val="24"/>
          <w:lang w:val="bg-BG"/>
        </w:rPr>
      </w:pPr>
      <w:r w:rsidRPr="00351EB2">
        <w:rPr>
          <w:i/>
          <w:sz w:val="24"/>
          <w:szCs w:val="24"/>
          <w:lang w:val="bg-BG"/>
        </w:rPr>
        <w:t>(Попълва се в какво качество участва при изготвяне на документа: служител на възложителя; външен експерт от списъка по чл. 19, ал. 2, т. 8 от ЗОП; друг, чрез възлагане в съответствие със ЗОП )</w:t>
      </w:r>
    </w:p>
    <w:p w:rsidR="00351EB2" w:rsidRPr="00351EB2" w:rsidRDefault="00351EB2" w:rsidP="00351EB2">
      <w:pPr>
        <w:rPr>
          <w:b/>
          <w:sz w:val="24"/>
          <w:szCs w:val="24"/>
          <w:lang w:val="bg-BG"/>
        </w:rPr>
      </w:pPr>
      <w:r w:rsidRPr="00351EB2">
        <w:rPr>
          <w:b/>
          <w:sz w:val="24"/>
          <w:szCs w:val="24"/>
          <w:lang w:val="bg-BG"/>
        </w:rPr>
        <w:t>с професионална компетентност в сферата на</w:t>
      </w:r>
      <w:r w:rsidR="009B10BA">
        <w:rPr>
          <w:b/>
          <w:sz w:val="24"/>
          <w:szCs w:val="24"/>
          <w:lang w:val="bg-BG"/>
        </w:rPr>
        <w:t xml:space="preserve">  Екологията и опазването на околната среда.</w:t>
      </w:r>
    </w:p>
    <w:p w:rsidR="00351EB2" w:rsidRPr="00351EB2" w:rsidRDefault="00351EB2" w:rsidP="00351EB2">
      <w:pPr>
        <w:rPr>
          <w:b/>
          <w:sz w:val="24"/>
          <w:szCs w:val="24"/>
          <w:lang w:val="bg-BG"/>
        </w:rPr>
      </w:pPr>
    </w:p>
    <w:p w:rsidR="00351EB2" w:rsidRPr="00351EB2" w:rsidRDefault="00351EB2" w:rsidP="00351EB2">
      <w:pPr>
        <w:ind w:firstLine="709"/>
        <w:contextualSpacing/>
        <w:rPr>
          <w:b/>
          <w:sz w:val="24"/>
          <w:szCs w:val="24"/>
          <w:lang w:val="bg-BG"/>
        </w:rPr>
      </w:pPr>
      <w:r w:rsidRPr="00351EB2">
        <w:rPr>
          <w:b/>
          <w:sz w:val="24"/>
          <w:szCs w:val="24"/>
          <w:lang w:val="bg-BG"/>
        </w:rPr>
        <w:t xml:space="preserve">…………………………………………. </w:t>
      </w:r>
    </w:p>
    <w:p w:rsidR="00351EB2" w:rsidRPr="00351EB2" w:rsidRDefault="00351EB2" w:rsidP="00351EB2">
      <w:pPr>
        <w:ind w:firstLine="709"/>
        <w:contextualSpacing/>
        <w:rPr>
          <w:b/>
          <w:sz w:val="24"/>
          <w:szCs w:val="24"/>
          <w:lang w:val="bg-BG"/>
        </w:rPr>
      </w:pPr>
      <w:r w:rsidRPr="00351EB2">
        <w:rPr>
          <w:i/>
          <w:sz w:val="24"/>
          <w:szCs w:val="24"/>
          <w:lang w:val="bg-BG"/>
        </w:rPr>
        <w:t>(Подпис на лицето)</w:t>
      </w:r>
    </w:p>
    <w:p w:rsidR="00351EB2" w:rsidRPr="00351EB2" w:rsidRDefault="00351EB2" w:rsidP="000E5C42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</w:p>
    <w:sectPr w:rsidR="00351EB2" w:rsidRPr="00351EB2" w:rsidSect="00A7754E">
      <w:footerReference w:type="even" r:id="rId7"/>
      <w:footerReference w:type="default" r:id="rId8"/>
      <w:pgSz w:w="11906" w:h="16838"/>
      <w:pgMar w:top="567" w:right="1134" w:bottom="567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E9" w:rsidRDefault="00543BE9">
      <w:r>
        <w:separator/>
      </w:r>
    </w:p>
  </w:endnote>
  <w:endnote w:type="continuationSeparator" w:id="0">
    <w:p w:rsidR="00543BE9" w:rsidRDefault="005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D2" w:rsidRDefault="00AB4FC2" w:rsidP="00DA4F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05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6FD2" w:rsidRDefault="00543BE9" w:rsidP="00CB1E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2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97E" w:rsidRDefault="00AB4FC2">
        <w:pPr>
          <w:pStyle w:val="a3"/>
          <w:jc w:val="right"/>
        </w:pPr>
        <w:r>
          <w:fldChar w:fldCharType="begin"/>
        </w:r>
        <w:r w:rsidR="0090597E">
          <w:instrText xml:space="preserve"> PAGE   \* MERGEFORMAT </w:instrText>
        </w:r>
        <w:r>
          <w:fldChar w:fldCharType="separate"/>
        </w:r>
        <w:r w:rsidR="00FE7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FD2" w:rsidRPr="00A41F48" w:rsidRDefault="00543BE9" w:rsidP="00A41F48">
    <w:pPr>
      <w:pStyle w:val="a3"/>
      <w:tabs>
        <w:tab w:val="clear" w:pos="9072"/>
        <w:tab w:val="right" w:pos="9639"/>
      </w:tabs>
      <w:ind w:right="-1"/>
      <w:jc w:val="right"/>
      <w:rPr>
        <w:rFonts w:ascii="Segoe UI" w:hAnsi="Segoe UI" w:cs="Segoe UI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E9" w:rsidRDefault="00543BE9">
      <w:r>
        <w:separator/>
      </w:r>
    </w:p>
  </w:footnote>
  <w:footnote w:type="continuationSeparator" w:id="0">
    <w:p w:rsidR="00543BE9" w:rsidRDefault="0054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B"/>
    <w:rsid w:val="00015230"/>
    <w:rsid w:val="000A1C62"/>
    <w:rsid w:val="000A3EB1"/>
    <w:rsid w:val="000E5C42"/>
    <w:rsid w:val="00111C0D"/>
    <w:rsid w:val="0012057F"/>
    <w:rsid w:val="001841F4"/>
    <w:rsid w:val="001F70C2"/>
    <w:rsid w:val="00234FD9"/>
    <w:rsid w:val="00282CA3"/>
    <w:rsid w:val="00297C47"/>
    <w:rsid w:val="002A052B"/>
    <w:rsid w:val="003069E1"/>
    <w:rsid w:val="003515A0"/>
    <w:rsid w:val="00351EB2"/>
    <w:rsid w:val="00426ACA"/>
    <w:rsid w:val="004578F8"/>
    <w:rsid w:val="00484D45"/>
    <w:rsid w:val="00512195"/>
    <w:rsid w:val="005309BA"/>
    <w:rsid w:val="00536F0C"/>
    <w:rsid w:val="00543BE9"/>
    <w:rsid w:val="005C670D"/>
    <w:rsid w:val="005F54A9"/>
    <w:rsid w:val="006F5A6A"/>
    <w:rsid w:val="00726083"/>
    <w:rsid w:val="00792174"/>
    <w:rsid w:val="008770CA"/>
    <w:rsid w:val="0090597E"/>
    <w:rsid w:val="009B10BA"/>
    <w:rsid w:val="009C6135"/>
    <w:rsid w:val="009C6DB4"/>
    <w:rsid w:val="00A2687E"/>
    <w:rsid w:val="00A47A40"/>
    <w:rsid w:val="00A5300D"/>
    <w:rsid w:val="00A6475D"/>
    <w:rsid w:val="00AB4FC2"/>
    <w:rsid w:val="00AC4DD9"/>
    <w:rsid w:val="00B56C00"/>
    <w:rsid w:val="00BD6FE5"/>
    <w:rsid w:val="00BE181D"/>
    <w:rsid w:val="00BE2142"/>
    <w:rsid w:val="00C32441"/>
    <w:rsid w:val="00CD0AC0"/>
    <w:rsid w:val="00E64C03"/>
    <w:rsid w:val="00FD1225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rsid w:val="002A0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3"/>
    <w:uiPriority w:val="99"/>
    <w:rsid w:val="002A052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a4">
    <w:name w:val="page number"/>
    <w:basedOn w:val="a0"/>
    <w:rsid w:val="002A052B"/>
  </w:style>
  <w:style w:type="table" w:styleId="a5">
    <w:name w:val="Table Grid"/>
    <w:basedOn w:val="a1"/>
    <w:uiPriority w:val="59"/>
    <w:rsid w:val="001F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HeaderChar"/>
    <w:uiPriority w:val="99"/>
    <w:unhideWhenUsed/>
    <w:rsid w:val="009059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6"/>
    <w:uiPriority w:val="99"/>
    <w:rsid w:val="0090597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rsid w:val="002A0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3"/>
    <w:uiPriority w:val="99"/>
    <w:rsid w:val="002A052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a4">
    <w:name w:val="page number"/>
    <w:basedOn w:val="a0"/>
    <w:rsid w:val="002A052B"/>
  </w:style>
  <w:style w:type="table" w:styleId="a5">
    <w:name w:val="Table Grid"/>
    <w:basedOn w:val="a1"/>
    <w:uiPriority w:val="59"/>
    <w:rsid w:val="001F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HeaderChar"/>
    <w:uiPriority w:val="99"/>
    <w:unhideWhenUsed/>
    <w:rsid w:val="009059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6"/>
    <w:uiPriority w:val="99"/>
    <w:rsid w:val="0090597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2014-10-08T13:10:00Z</dcterms:created>
  <dcterms:modified xsi:type="dcterms:W3CDTF">2014-10-08T13:10:00Z</dcterms:modified>
</cp:coreProperties>
</file>